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DE" w:rsidRPr="001920F0" w:rsidRDefault="002E65DE" w:rsidP="002E65DE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b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b/>
          <w:sz w:val="24"/>
          <w:szCs w:val="24"/>
          <w:lang w:eastAsia="ru-RU"/>
        </w:rPr>
        <w:t>Анализ ситуации</w:t>
      </w:r>
    </w:p>
    <w:p w:rsidR="001920F0" w:rsidRPr="001920F0" w:rsidRDefault="001920F0" w:rsidP="001920F0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b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b/>
          <w:sz w:val="24"/>
          <w:szCs w:val="24"/>
          <w:lang w:eastAsia="ru-RU"/>
        </w:rPr>
        <w:t>Контроль в корпорации «Дженерал Электрик Кредит»</w:t>
      </w:r>
    </w:p>
    <w:p w:rsidR="001920F0" w:rsidRPr="001920F0" w:rsidRDefault="001920F0" w:rsidP="001920F0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i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t>Корпорация «Дженерал Электрик Кредит» (ДЭК) - это неконсолидированное дочернее предприятие, полностью принадлежащее фирме «Дженерал Электрик». Компания имеет в США более 100 контор, 6700 служащих. Это вторая по величине в мире кредитная компания, связанная с 22 различными видами экономической деятельности. Эти 22 вида деятельности объединены в пять основных отделений, осуществляющих централизованно некоторые виды деятельности, такие как анализ, бухгалтерский учет, налогообложение и планирование бизнеса.</w:t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  <w:t>ДЭК имеет несколько отделений, осуществляющих поиск и разработку финансовых возможностей. Компания участвует в финансировании множества предприятий от систем кредитования отношений клиника - пациент до нефтяной разведки и бурения скважин.</w:t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  <w:t>Сама природа кредитного бизнеса и децентрализованная структура ДЭК, казалось бы, делают проблематичным управление ею. Однако Джеймс Р. Бант, вице-президент и главный бухгалтер-аналитик фирмы отмечает, что у компании есть три вида рычагов управления.</w:t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  <w:t>На верхнем уровне ДЭК использует те же экономические рычаги, что и большинство крупных компаний: финансовые сметы, внутренние и внешние проверки. Второй тип рычагов управления - это анализ всех сделок. Число уровней в этом процессе анализа зависит от размера сделки. Так, для обычной сделки может понадобиться два или три уровня анализа, а действительно крупная сделка рассматривается руководством отделения компании или, в некоторых случаях - советом директоров.</w:t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</w:r>
      <w:r w:rsidRPr="001920F0">
        <w:rPr>
          <w:rFonts w:ascii="Helvetica" w:eastAsia="Times New Roman" w:hAnsi="Helvetica" w:cs="Helvetica"/>
          <w:i/>
          <w:sz w:val="24"/>
          <w:szCs w:val="24"/>
          <w:lang w:eastAsia="ru-RU"/>
        </w:rPr>
        <w:br/>
        <w:t xml:space="preserve">Третий вид органов контроля применяется на самых нижних уровнях организации. Система контроля включает отчеты о доходах и потерях на уровне отделения с использованием детализированных бюджетных матриц и процедур отчетности. </w:t>
      </w:r>
    </w:p>
    <w:p w:rsidR="001920F0" w:rsidRPr="001920F0" w:rsidRDefault="001920F0" w:rsidP="001920F0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sz w:val="24"/>
          <w:szCs w:val="24"/>
          <w:lang w:eastAsia="ru-RU"/>
        </w:rPr>
        <w:t>Вопросы</w:t>
      </w:r>
      <w:r>
        <w:rPr>
          <w:rFonts w:ascii="Helvetica" w:eastAsia="Times New Roman" w:hAnsi="Helvetica" w:cs="Helvetica"/>
          <w:sz w:val="24"/>
          <w:szCs w:val="24"/>
          <w:lang w:eastAsia="ru-RU"/>
        </w:rPr>
        <w:t>:</w:t>
      </w:r>
      <w:bookmarkStart w:id="0" w:name="_GoBack"/>
      <w:bookmarkEnd w:id="0"/>
    </w:p>
    <w:p w:rsidR="001920F0" w:rsidRDefault="001920F0" w:rsidP="001920F0">
      <w:pPr>
        <w:pStyle w:val="a4"/>
        <w:numPr>
          <w:ilvl w:val="0"/>
          <w:numId w:val="9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sz w:val="24"/>
          <w:szCs w:val="24"/>
          <w:lang w:eastAsia="ru-RU"/>
        </w:rPr>
        <w:t>Опишите</w:t>
      </w:r>
      <w:r w:rsidRPr="001920F0">
        <w:rPr>
          <w:rFonts w:ascii="Helvetica" w:eastAsia="Times New Roman" w:hAnsi="Helvetica" w:cs="Helvetica"/>
          <w:sz w:val="24"/>
          <w:szCs w:val="24"/>
          <w:lang w:eastAsia="ru-RU"/>
        </w:rPr>
        <w:t xml:space="preserve"> степень применимости и простоты трех</w:t>
      </w:r>
      <w:r>
        <w:rPr>
          <w:rFonts w:ascii="Helvetica" w:eastAsia="Times New Roman" w:hAnsi="Helvetica" w:cs="Helvetica"/>
          <w:sz w:val="24"/>
          <w:szCs w:val="24"/>
          <w:lang w:eastAsia="ru-RU"/>
        </w:rPr>
        <w:t>уровневой системы контроля.</w:t>
      </w:r>
    </w:p>
    <w:p w:rsidR="001920F0" w:rsidRDefault="001920F0" w:rsidP="001920F0">
      <w:pPr>
        <w:pStyle w:val="a4"/>
        <w:shd w:val="clear" w:color="auto" w:fill="FFFFFF"/>
        <w:spacing w:after="340" w:line="240" w:lineRule="auto"/>
        <w:ind w:left="420"/>
        <w:rPr>
          <w:rFonts w:ascii="Helvetica" w:eastAsia="Times New Roman" w:hAnsi="Helvetica" w:cs="Helvetica"/>
          <w:sz w:val="24"/>
          <w:szCs w:val="24"/>
          <w:lang w:eastAsia="ru-RU"/>
        </w:rPr>
      </w:pPr>
    </w:p>
    <w:p w:rsidR="001920F0" w:rsidRDefault="001920F0" w:rsidP="001920F0">
      <w:pPr>
        <w:pStyle w:val="a4"/>
        <w:numPr>
          <w:ilvl w:val="0"/>
          <w:numId w:val="9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sz w:val="24"/>
          <w:szCs w:val="24"/>
          <w:lang w:eastAsia="ru-RU"/>
        </w:rPr>
        <w:t xml:space="preserve">Необходим ли контроль в данном </w:t>
      </w:r>
      <w:r>
        <w:rPr>
          <w:rFonts w:ascii="Helvetica" w:eastAsia="Times New Roman" w:hAnsi="Helvetica" w:cs="Helvetica"/>
          <w:sz w:val="24"/>
          <w:szCs w:val="24"/>
          <w:lang w:eastAsia="ru-RU"/>
        </w:rPr>
        <w:t>случае?</w:t>
      </w:r>
    </w:p>
    <w:p w:rsidR="001920F0" w:rsidRDefault="001920F0" w:rsidP="001920F0">
      <w:pPr>
        <w:pStyle w:val="a4"/>
        <w:shd w:val="clear" w:color="auto" w:fill="FFFFFF"/>
        <w:spacing w:after="340" w:line="240" w:lineRule="auto"/>
        <w:ind w:left="420"/>
        <w:rPr>
          <w:rFonts w:ascii="Helvetica" w:eastAsia="Times New Roman" w:hAnsi="Helvetica" w:cs="Helvetica"/>
          <w:sz w:val="24"/>
          <w:szCs w:val="24"/>
          <w:lang w:eastAsia="ru-RU"/>
        </w:rPr>
      </w:pPr>
    </w:p>
    <w:p w:rsidR="001920F0" w:rsidRPr="001920F0" w:rsidRDefault="001920F0" w:rsidP="001920F0">
      <w:pPr>
        <w:pStyle w:val="a4"/>
        <w:numPr>
          <w:ilvl w:val="0"/>
          <w:numId w:val="9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1920F0">
        <w:rPr>
          <w:rFonts w:ascii="Helvetica" w:eastAsia="Times New Roman" w:hAnsi="Helvetica" w:cs="Helvetica"/>
          <w:sz w:val="24"/>
          <w:szCs w:val="24"/>
          <w:lang w:eastAsia="ru-RU"/>
        </w:rPr>
        <w:t xml:space="preserve">Обеспечивает ли трехуровневая система контроля базу для оперативного управляющего и стратегического контроля? </w:t>
      </w:r>
    </w:p>
    <w:sectPr w:rsidR="001920F0" w:rsidRPr="00192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027D6"/>
    <w:multiLevelType w:val="hybridMultilevel"/>
    <w:tmpl w:val="F71C9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1048C"/>
    <w:multiLevelType w:val="hybridMultilevel"/>
    <w:tmpl w:val="196E00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287300B"/>
    <w:multiLevelType w:val="hybridMultilevel"/>
    <w:tmpl w:val="B956C5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42BCA"/>
    <w:multiLevelType w:val="hybridMultilevel"/>
    <w:tmpl w:val="58D69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FE1C9A"/>
    <w:multiLevelType w:val="hybridMultilevel"/>
    <w:tmpl w:val="C9F69E8E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5">
    <w:nsid w:val="3B8641CA"/>
    <w:multiLevelType w:val="hybridMultilevel"/>
    <w:tmpl w:val="365CF142"/>
    <w:lvl w:ilvl="0" w:tplc="04190017">
      <w:start w:val="1"/>
      <w:numFmt w:val="lowerLetter"/>
      <w:lvlText w:val="%1)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418551B0"/>
    <w:multiLevelType w:val="hybridMultilevel"/>
    <w:tmpl w:val="A296FBDA"/>
    <w:lvl w:ilvl="0" w:tplc="C53053D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637B395E"/>
    <w:multiLevelType w:val="hybridMultilevel"/>
    <w:tmpl w:val="02165CB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E6B2A10"/>
    <w:multiLevelType w:val="hybridMultilevel"/>
    <w:tmpl w:val="CC927A3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DE"/>
    <w:rsid w:val="001920F0"/>
    <w:rsid w:val="002E65DE"/>
    <w:rsid w:val="00370924"/>
    <w:rsid w:val="0048188E"/>
    <w:rsid w:val="007254D9"/>
    <w:rsid w:val="00E3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semiHidden/>
    <w:unhideWhenUsed/>
    <w:qFormat/>
    <w:rsid w:val="001920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semiHidden/>
    <w:unhideWhenUsed/>
    <w:qFormat/>
    <w:rsid w:val="001920F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  <w:style w:type="character" w:customStyle="1" w:styleId="30">
    <w:name w:val="Заголовок 3 Знак"/>
    <w:basedOn w:val="a0"/>
    <w:link w:val="3"/>
    <w:semiHidden/>
    <w:rsid w:val="001920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semiHidden/>
    <w:rsid w:val="001920F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semiHidden/>
    <w:unhideWhenUsed/>
    <w:qFormat/>
    <w:rsid w:val="001920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semiHidden/>
    <w:unhideWhenUsed/>
    <w:qFormat/>
    <w:rsid w:val="001920F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  <w:style w:type="character" w:customStyle="1" w:styleId="30">
    <w:name w:val="Заголовок 3 Знак"/>
    <w:basedOn w:val="a0"/>
    <w:link w:val="3"/>
    <w:semiHidden/>
    <w:rsid w:val="001920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semiHidden/>
    <w:rsid w:val="001920F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296</Words>
  <Characters>1693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6</cp:revision>
  <dcterms:created xsi:type="dcterms:W3CDTF">2020-12-03T05:13:00Z</dcterms:created>
  <dcterms:modified xsi:type="dcterms:W3CDTF">2020-12-03T08:15:00Z</dcterms:modified>
</cp:coreProperties>
</file>